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23529" w14:textId="6C680E5B" w:rsidR="001F22A1" w:rsidRPr="00753130" w:rsidRDefault="001F22A1" w:rsidP="001F22A1">
      <w:pPr>
        <w:rPr>
          <w:rFonts w:ascii="Times New Roman" w:hAnsi="Times New Roman" w:cs="Times New Roman"/>
          <w:b/>
        </w:rPr>
      </w:pPr>
      <w:r w:rsidRPr="00753130">
        <w:rPr>
          <w:rFonts w:ascii="Times New Roman" w:hAnsi="Times New Roman" w:cs="Times New Roman"/>
          <w:b/>
        </w:rPr>
        <w:t>Chapter 5</w:t>
      </w:r>
      <w:r w:rsidR="001D5BF1" w:rsidRPr="00753130">
        <w:rPr>
          <w:rFonts w:ascii="Times New Roman" w:hAnsi="Times New Roman" w:cs="Times New Roman"/>
          <w:b/>
        </w:rPr>
        <w:t>—</w:t>
      </w:r>
      <w:r w:rsidRPr="00753130">
        <w:rPr>
          <w:rFonts w:ascii="Times New Roman" w:hAnsi="Times New Roman" w:cs="Times New Roman"/>
          <w:b/>
        </w:rPr>
        <w:t>Discussion Questions</w:t>
      </w:r>
    </w:p>
    <w:p w14:paraId="34DE4069" w14:textId="77777777" w:rsidR="001F22A1" w:rsidRDefault="001F22A1" w:rsidP="001F22A1">
      <w:pPr>
        <w:rPr>
          <w:rFonts w:ascii="Times New Roman" w:hAnsi="Times New Roman" w:cs="Times New Roman"/>
        </w:rPr>
      </w:pPr>
    </w:p>
    <w:p w14:paraId="41204A98" w14:textId="401D603D" w:rsidR="007E7A5B" w:rsidRDefault="001F22A1" w:rsidP="001F22A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C44B86">
        <w:rPr>
          <w:rFonts w:ascii="Times New Roman" w:hAnsi="Times New Roman" w:cs="Times New Roman"/>
        </w:rPr>
        <w:t>What informal characteristics have past Texas governors shared? In what ways are these commonalities potential assets and potential drawbacks for representing all citizens in the state of Texas?</w:t>
      </w:r>
    </w:p>
    <w:p w14:paraId="4201E4AB" w14:textId="3B54515A" w:rsidR="007E7A5B" w:rsidRDefault="007E7A5B" w:rsidP="007E7A5B">
      <w:r>
        <w:rPr>
          <w:rFonts w:ascii="Times New Roman" w:hAnsi="Times New Roman" w:cs="Times New Roman"/>
        </w:rPr>
        <w:tab/>
      </w:r>
      <w:r>
        <w:t xml:space="preserve">Texas Core </w:t>
      </w:r>
      <w:r w:rsidR="009710C6">
        <w:t>Curriculum</w:t>
      </w:r>
      <w:r>
        <w:t>: CT, COMM</w:t>
      </w:r>
    </w:p>
    <w:p w14:paraId="6C69D8A4" w14:textId="77777777" w:rsidR="009710C6" w:rsidRPr="007E7A5B" w:rsidRDefault="009710C6" w:rsidP="007E7A5B"/>
    <w:p w14:paraId="07201C81" w14:textId="6EFBBAFC" w:rsidR="001F22A1" w:rsidRDefault="001F22A1" w:rsidP="001F22A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was Ann Richards’</w:t>
      </w:r>
      <w:r w:rsidR="001D5BF1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candidacy for a traditionally male</w:t>
      </w:r>
      <w:r w:rsidR="001D5BF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dominated office successful? </w:t>
      </w:r>
    </w:p>
    <w:p w14:paraId="4E43DE15" w14:textId="41396710" w:rsidR="007E7A5B" w:rsidRDefault="007E7A5B" w:rsidP="007E7A5B">
      <w:r>
        <w:rPr>
          <w:rFonts w:ascii="Times New Roman" w:hAnsi="Times New Roman" w:cs="Times New Roman"/>
        </w:rPr>
        <w:tab/>
      </w:r>
      <w:r w:rsidR="009710C6">
        <w:t>Texas Core Curriculum</w:t>
      </w:r>
      <w:r>
        <w:t>: CT, COMM</w:t>
      </w:r>
    </w:p>
    <w:p w14:paraId="33A8FD78" w14:textId="77777777" w:rsidR="009710C6" w:rsidRPr="007E7A5B" w:rsidRDefault="009710C6" w:rsidP="007E7A5B"/>
    <w:p w14:paraId="75F22C18" w14:textId="5FD52C37" w:rsidR="001F22A1" w:rsidRDefault="001F22A1" w:rsidP="001F22A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 governors to</w:t>
      </w:r>
      <w:r w:rsidR="001D5BF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handsomely compensated for their service? </w:t>
      </w:r>
    </w:p>
    <w:p w14:paraId="3E8654D2" w14:textId="24EFA5C7" w:rsidR="007E7A5B" w:rsidRDefault="007E7A5B" w:rsidP="007E7A5B">
      <w:r>
        <w:rPr>
          <w:rFonts w:ascii="Times New Roman" w:hAnsi="Times New Roman" w:cs="Times New Roman"/>
        </w:rPr>
        <w:tab/>
      </w:r>
      <w:r w:rsidR="009710C6">
        <w:t>Texas Core Curriculum</w:t>
      </w:r>
      <w:r>
        <w:t>: CT, COMM</w:t>
      </w:r>
    </w:p>
    <w:p w14:paraId="7510C207" w14:textId="77777777" w:rsidR="009710C6" w:rsidRPr="007E7A5B" w:rsidRDefault="009710C6" w:rsidP="007E7A5B"/>
    <w:p w14:paraId="66928D80" w14:textId="77777777" w:rsidR="001F22A1" w:rsidRDefault="001F22A1" w:rsidP="001F22A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 the informal or formal powers of government more important for the governor of Texas?</w:t>
      </w:r>
    </w:p>
    <w:p w14:paraId="5C274AEA" w14:textId="568CD91A" w:rsidR="007E7A5B" w:rsidRPr="007E7A5B" w:rsidRDefault="007E7A5B" w:rsidP="007E7A5B">
      <w:r>
        <w:rPr>
          <w:rFonts w:ascii="Times New Roman" w:hAnsi="Times New Roman" w:cs="Times New Roman"/>
        </w:rPr>
        <w:tab/>
      </w:r>
      <w:r w:rsidR="009710C6">
        <w:t>Texas Core Curriculum</w:t>
      </w:r>
      <w:bookmarkStart w:id="0" w:name="_GoBack"/>
      <w:bookmarkEnd w:id="0"/>
      <w:r>
        <w:t>: CT, COMM</w:t>
      </w:r>
    </w:p>
    <w:p w14:paraId="1F4B6036" w14:textId="77777777" w:rsidR="00491D51" w:rsidRDefault="00491D51"/>
    <w:sectPr w:rsidR="00491D51" w:rsidSect="007F1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434F5"/>
    <w:multiLevelType w:val="hybridMultilevel"/>
    <w:tmpl w:val="087014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1D5BF1"/>
    <w:rsid w:val="001F22A1"/>
    <w:rsid w:val="00491D51"/>
    <w:rsid w:val="0050089D"/>
    <w:rsid w:val="0075306A"/>
    <w:rsid w:val="00753130"/>
    <w:rsid w:val="007E7A5B"/>
    <w:rsid w:val="0084135E"/>
    <w:rsid w:val="009710C6"/>
    <w:rsid w:val="00CF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6380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2015-01-17T00:26:00Z</dcterms:created>
  <dcterms:modified xsi:type="dcterms:W3CDTF">2015-01-17T00:26:00Z</dcterms:modified>
</cp:coreProperties>
</file>